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F5AF" w14:textId="77777777" w:rsidR="00F362D0" w:rsidRDefault="00F53228" w:rsidP="00F53228">
      <w:pPr>
        <w:tabs>
          <w:tab w:val="left" w:pos="1335"/>
          <w:tab w:val="center" w:pos="4960"/>
        </w:tabs>
        <w:rPr>
          <w:rFonts w:ascii="Arial" w:hAnsi="Arial" w:cs="Arial"/>
          <w:b/>
        </w:rPr>
      </w:pPr>
      <w:bookmarkStart w:id="0" w:name="_GoBack"/>
      <w:bookmarkEnd w:id="0"/>
      <w:r w:rsidRPr="00F53228">
        <w:rPr>
          <w:rFonts w:ascii="Arial" w:hAnsi="Arial" w:cs="Arial"/>
          <w:b/>
          <w:color w:val="000000" w:themeColor="text1"/>
        </w:rPr>
        <w:tab/>
      </w:r>
      <w:r w:rsidRPr="00F53228">
        <w:rPr>
          <w:rFonts w:ascii="Arial" w:hAnsi="Arial" w:cs="Arial"/>
          <w:b/>
          <w:color w:val="000000" w:themeColor="text1"/>
        </w:rPr>
        <w:tab/>
      </w:r>
      <w:r w:rsidR="005E42C9" w:rsidRPr="00F53228">
        <w:rPr>
          <w:rFonts w:ascii="Arial" w:hAnsi="Arial" w:cs="Arial"/>
          <w:b/>
          <w:color w:val="000000" w:themeColor="text1"/>
        </w:rPr>
        <w:t>Informovaný</w:t>
      </w:r>
      <w:r w:rsidR="005E42C9">
        <w:rPr>
          <w:rFonts w:ascii="Arial" w:hAnsi="Arial" w:cs="Arial"/>
          <w:b/>
        </w:rPr>
        <w:t xml:space="preserve"> </w:t>
      </w:r>
      <w:r w:rsidR="003E21AB">
        <w:rPr>
          <w:rFonts w:ascii="Arial" w:hAnsi="Arial" w:cs="Arial"/>
          <w:b/>
        </w:rPr>
        <w:t xml:space="preserve">souhlas pacienta (zákonného zástupce pacienta) </w:t>
      </w:r>
    </w:p>
    <w:p w14:paraId="47A5F877" w14:textId="77777777" w:rsidR="003E21AB" w:rsidRDefault="003E21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provedením spiroergometrie</w:t>
      </w:r>
    </w:p>
    <w:p w14:paraId="4539C86B" w14:textId="77777777" w:rsidR="003E21AB" w:rsidRDefault="003E21A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(zatížení na speciálně upraveném jízdním kole)</w:t>
      </w:r>
    </w:p>
    <w:tbl>
      <w:tblPr>
        <w:tblW w:w="10297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5"/>
        <w:gridCol w:w="2805"/>
        <w:gridCol w:w="1469"/>
        <w:gridCol w:w="309"/>
        <w:gridCol w:w="2141"/>
      </w:tblGrid>
      <w:tr w:rsidR="003E21AB" w14:paraId="28954F83" w14:textId="77777777" w:rsidTr="00F362D0">
        <w:trPr>
          <w:trHeight w:val="5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4CA8CE2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14:paraId="798B9609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07D299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27372F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7CECCD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AB" w14:paraId="5155ACF6" w14:textId="77777777" w:rsidTr="00F3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14:paraId="031822AB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14:paraId="4FF6B7F0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B4669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C8FAEB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141" w:type="dxa"/>
            <w:tcBorders>
              <w:top w:val="dotted" w:sz="4" w:space="0" w:color="auto"/>
              <w:left w:val="nil"/>
            </w:tcBorders>
            <w:vAlign w:val="center"/>
          </w:tcPr>
          <w:p w14:paraId="294EDBDE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AB" w14:paraId="77CE592A" w14:textId="77777777" w:rsidTr="00F3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D946FC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</w:t>
            </w:r>
            <w:r w:rsidR="00F362D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8527C8" w14:textId="77777777" w:rsidR="003E21AB" w:rsidRDefault="003E21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724" w:type="dxa"/>
            <w:gridSpan w:val="4"/>
            <w:tcBorders>
              <w:left w:val="nil"/>
            </w:tcBorders>
            <w:vAlign w:val="center"/>
          </w:tcPr>
          <w:p w14:paraId="1F5415A0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AB" w14:paraId="335EFB96" w14:textId="77777777" w:rsidTr="00F362D0">
        <w:trPr>
          <w:trHeight w:val="542"/>
        </w:trPr>
        <w:tc>
          <w:tcPr>
            <w:tcW w:w="3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F8962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864873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C962112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4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7959" w14:textId="77777777" w:rsidR="003E21AB" w:rsidRDefault="003E2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6826E" w14:textId="77777777" w:rsidR="003E21AB" w:rsidRDefault="003E21A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F26A71A" w14:textId="77777777" w:rsidR="003E21AB" w:rsidRDefault="003E21A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Vážená pacientko, vážený paciente,</w:t>
      </w:r>
    </w:p>
    <w:p w14:paraId="38E574ED" w14:textId="77777777" w:rsidR="003E21AB" w:rsidRDefault="003E21AB">
      <w:pPr>
        <w:pStyle w:val="Zkladntext2"/>
        <w:spacing w:before="6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 upřesnění diagnostického</w:t>
      </w:r>
      <w:r w:rsidR="006045E7">
        <w:rPr>
          <w:rFonts w:ascii="Arial" w:hAnsi="Arial" w:cs="Arial"/>
          <w:color w:val="000000"/>
          <w:sz w:val="20"/>
          <w:szCs w:val="20"/>
        </w:rPr>
        <w:t xml:space="preserve"> a terapeutického</w:t>
      </w:r>
      <w:r>
        <w:rPr>
          <w:rFonts w:ascii="Arial" w:hAnsi="Arial" w:cs="Arial"/>
          <w:color w:val="000000"/>
          <w:sz w:val="20"/>
          <w:szCs w:val="20"/>
        </w:rPr>
        <w:t xml:space="preserve"> postupu je ve Vašem případě vhodné posoudit reakci organismu na fyzickou zátěž.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E21AB" w14:paraId="578739E5" w14:textId="77777777" w:rsidTr="00955E6B">
        <w:trPr>
          <w:trHeight w:val="653"/>
        </w:trPr>
        <w:tc>
          <w:tcPr>
            <w:tcW w:w="10061" w:type="dxa"/>
            <w:vAlign w:val="center"/>
          </w:tcPr>
          <w:p w14:paraId="55C371E7" w14:textId="77777777" w:rsidR="003E21AB" w:rsidRDefault="003E21AB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14:paraId="45F58189" w14:textId="77777777" w:rsidR="003E21AB" w:rsidRDefault="003E21A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Spiroergometrie </w:t>
            </w:r>
          </w:p>
          <w:p w14:paraId="76773DB5" w14:textId="77777777" w:rsidR="003E21AB" w:rsidRDefault="003E21A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(zatížení na speciálně upraveném jízdním kole nebo  běhátku).</w:t>
            </w:r>
          </w:p>
        </w:tc>
      </w:tr>
    </w:tbl>
    <w:p w14:paraId="79C4EAD1" w14:textId="77777777" w:rsidR="003E21AB" w:rsidRDefault="003E21AB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6"/>
      </w:tblGrid>
      <w:tr w:rsidR="003E21AB" w14:paraId="3AB37F58" w14:textId="77777777">
        <w:trPr>
          <w:trHeight w:val="1733"/>
        </w:trPr>
        <w:tc>
          <w:tcPr>
            <w:tcW w:w="10066" w:type="dxa"/>
            <w:vAlign w:val="center"/>
          </w:tcPr>
          <w:p w14:paraId="127151F5" w14:textId="77777777" w:rsidR="003E21AB" w:rsidRDefault="003E21AB">
            <w:pPr>
              <w:pStyle w:val="Zkladntext2"/>
              <w:spacing w:after="6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výkonu</w:t>
            </w:r>
          </w:p>
          <w:p w14:paraId="2061EB90" w14:textId="77777777" w:rsidR="003E21AB" w:rsidRDefault="003E21AB">
            <w:pPr>
              <w:pStyle w:val="Zkladntext"/>
              <w:spacing w:after="6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Principem vyšetření je zatížení a</w:t>
            </w:r>
            <w:r w:rsidR="005E42C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sledování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fyziologických parametrů - krevní tlak, tepová frekvence,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- křivka, při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spiroer</w:t>
            </w:r>
            <w:r w:rsidR="006045E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gometrii</w:t>
            </w:r>
            <w:proofErr w:type="spellEnd"/>
            <w:r w:rsidR="006045E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dechové parametry jako je spotřeba kyslíku nebo výdej oxidu uhličitého.</w:t>
            </w:r>
          </w:p>
          <w:p w14:paraId="6796B8B2" w14:textId="77777777" w:rsidR="003E21AB" w:rsidRDefault="003E21AB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Proč doporučujeme tento výkon?</w:t>
            </w:r>
          </w:p>
          <w:p w14:paraId="1C386626" w14:textId="77777777" w:rsidR="003E21AB" w:rsidRDefault="003E21AB" w:rsidP="00F53228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</w:t>
            </w:r>
            <w:r w:rsidR="005E4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2738D">
              <w:rPr>
                <w:rFonts w:ascii="Arial" w:hAnsi="Arial" w:cs="Arial"/>
                <w:sz w:val="20"/>
                <w:szCs w:val="20"/>
              </w:rPr>
              <w:t xml:space="preserve">ýsledků lze pak diagnostikovat </w:t>
            </w:r>
            <w:r>
              <w:rPr>
                <w:rFonts w:ascii="Arial" w:hAnsi="Arial" w:cs="Arial"/>
                <w:sz w:val="20"/>
                <w:szCs w:val="20"/>
              </w:rPr>
              <w:t>poruchy funkce srdce, plic apod., které za klidových podmínek nelze odhalit. Můžeme stanovit úroveň Vaší tělesné zdatnosti nebo stupeň jejího omezení.</w:t>
            </w:r>
          </w:p>
        </w:tc>
      </w:tr>
    </w:tbl>
    <w:p w14:paraId="13292E02" w14:textId="77777777" w:rsidR="003E21AB" w:rsidRDefault="003E21A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3E21AB" w14:paraId="6A140346" w14:textId="77777777" w:rsidTr="00955E6B">
        <w:trPr>
          <w:trHeight w:val="5114"/>
        </w:trPr>
        <w:tc>
          <w:tcPr>
            <w:tcW w:w="10099" w:type="dxa"/>
            <w:vAlign w:val="center"/>
          </w:tcPr>
          <w:p w14:paraId="2DD6D0CE" w14:textId="77777777" w:rsidR="003E21AB" w:rsidRDefault="003E21AB">
            <w:pPr>
              <w:pStyle w:val="Zkladntext"/>
              <w:spacing w:after="60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Povaha výkonu</w:t>
            </w:r>
          </w:p>
          <w:p w14:paraId="25152CA7" w14:textId="77777777" w:rsidR="003E21AB" w:rsidRDefault="003E21AB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Před  výkonem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14:paraId="385ED6E3" w14:textId="77777777" w:rsidR="003E21AB" w:rsidRDefault="003E21AB">
            <w:pPr>
              <w:pStyle w:val="Odrky"/>
              <w:numPr>
                <w:ilvl w:val="0"/>
                <w:numId w:val="0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</w:t>
            </w:r>
            <w:r w:rsidR="006F0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3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hodiny před výkonem sníst pouze lehčí jídlo</w:t>
            </w:r>
            <w:r w:rsidR="00A2738D">
              <w:rPr>
                <w:rFonts w:ascii="Arial" w:hAnsi="Arial" w:cs="Arial"/>
                <w:sz w:val="20"/>
                <w:szCs w:val="20"/>
              </w:rPr>
              <w:t>, před testem můžete přiměřeně pít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66A299" w14:textId="77777777" w:rsidR="003E21AB" w:rsidRDefault="003E21AB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vzít sebou seznam užívaných léků (některé léky je třeba před výkonem vysadit)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78A325" w14:textId="77777777" w:rsidR="003E21AB" w:rsidRDefault="003E21AB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donést vhodnou sportovní obuv (tenisky)</w:t>
            </w:r>
            <w:r w:rsidR="00A2738D">
              <w:rPr>
                <w:rFonts w:ascii="Arial" w:hAnsi="Arial" w:cs="Arial"/>
                <w:sz w:val="20"/>
                <w:szCs w:val="20"/>
              </w:rPr>
              <w:t>, kraťasy</w:t>
            </w:r>
            <w:r>
              <w:rPr>
                <w:rFonts w:ascii="Arial" w:hAnsi="Arial" w:cs="Arial"/>
                <w:sz w:val="20"/>
                <w:szCs w:val="20"/>
              </w:rPr>
              <w:t xml:space="preserve"> a ručník – po testu je možno se osprchovat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179AEE" w14:textId="77777777" w:rsidR="003E21AB" w:rsidRDefault="003E21AB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 výkonem </w:t>
            </w:r>
            <w:r w:rsidR="00A2738D">
              <w:rPr>
                <w:rFonts w:ascii="Arial" w:hAnsi="Arial" w:cs="Arial"/>
                <w:sz w:val="20"/>
                <w:szCs w:val="20"/>
              </w:rPr>
              <w:t xml:space="preserve">24 hodin </w:t>
            </w:r>
            <w:r>
              <w:rPr>
                <w:rFonts w:ascii="Arial" w:hAnsi="Arial" w:cs="Arial"/>
                <w:sz w:val="20"/>
                <w:szCs w:val="20"/>
              </w:rPr>
              <w:t>nekouřit,</w:t>
            </w:r>
            <w:r w:rsidR="00A2738D">
              <w:rPr>
                <w:rFonts w:ascii="Arial" w:hAnsi="Arial" w:cs="Arial"/>
                <w:sz w:val="20"/>
                <w:szCs w:val="20"/>
              </w:rPr>
              <w:t xml:space="preserve"> nepožívat alkohol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vyhýbat se výraznější fyzické zátěži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9F8A27" w14:textId="77777777" w:rsidR="003E21AB" w:rsidRDefault="003E21AB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nelze provádět </w:t>
            </w:r>
            <w:r w:rsidR="00A2738D">
              <w:rPr>
                <w:rFonts w:ascii="Arial" w:hAnsi="Arial" w:cs="Arial"/>
                <w:sz w:val="20"/>
                <w:szCs w:val="20"/>
              </w:rPr>
              <w:t xml:space="preserve">při akutní infekci (nachlazení, </w:t>
            </w:r>
            <w:r>
              <w:rPr>
                <w:rFonts w:ascii="Arial" w:hAnsi="Arial" w:cs="Arial"/>
                <w:sz w:val="20"/>
                <w:szCs w:val="20"/>
              </w:rPr>
              <w:t>zvýšená teplota, zažívací potíže).</w:t>
            </w:r>
          </w:p>
          <w:p w14:paraId="6383F75F" w14:textId="77777777" w:rsidR="003E21AB" w:rsidRDefault="003E21AB">
            <w:pPr>
              <w:pStyle w:val="Odrky"/>
              <w:numPr>
                <w:ilvl w:val="0"/>
                <w:numId w:val="0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Vlastní výkon:</w:t>
            </w:r>
          </w:p>
          <w:p w14:paraId="58B5E55B" w14:textId="77777777" w:rsidR="003E21AB" w:rsidRDefault="00A2738D">
            <w:pPr>
              <w:pStyle w:val="Styl1"/>
              <w:ind w:firstLine="7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Test je </w:t>
            </w:r>
            <w:r w:rsidR="003E21AB">
              <w:rPr>
                <w:rFonts w:ascii="Arial" w:hAnsi="Arial" w:cs="Arial"/>
                <w:szCs w:val="20"/>
              </w:rPr>
              <w:t>prováděn se stupňovanou zátěží – od l</w:t>
            </w:r>
            <w:r>
              <w:rPr>
                <w:rFonts w:ascii="Arial" w:hAnsi="Arial" w:cs="Arial"/>
                <w:szCs w:val="20"/>
              </w:rPr>
              <w:t xml:space="preserve">ehké zátěže do pacientova </w:t>
            </w:r>
            <w:proofErr w:type="spellStart"/>
            <w:r>
              <w:rPr>
                <w:rFonts w:ascii="Arial" w:hAnsi="Arial" w:cs="Arial"/>
                <w:szCs w:val="20"/>
              </w:rPr>
              <w:t>submaxima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nebo maxima.</w:t>
            </w:r>
            <w:r w:rsidR="003E21A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Během testu d</w:t>
            </w:r>
            <w:r w:rsidR="003E21AB">
              <w:rPr>
                <w:rFonts w:ascii="Arial" w:hAnsi="Arial" w:cs="Arial"/>
                <w:szCs w:val="20"/>
              </w:rPr>
              <w:t xml:space="preserve">održujte pokyny </w:t>
            </w:r>
            <w:r>
              <w:rPr>
                <w:rFonts w:ascii="Arial" w:hAnsi="Arial" w:cs="Arial"/>
                <w:szCs w:val="20"/>
              </w:rPr>
              <w:t>sestry a lékaře.</w:t>
            </w:r>
          </w:p>
          <w:p w14:paraId="552CB8D6" w14:textId="77777777" w:rsidR="003E21AB" w:rsidRDefault="003E21AB">
            <w:pPr>
              <w:pStyle w:val="Styl1"/>
              <w:spacing w:before="60"/>
              <w:ind w:firstLine="70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Cílem je dosáhnout Vámi maximálně tolerované zátěže. Upozorněte proto během testu na jakékoli p</w:t>
            </w:r>
            <w:r w:rsidR="00A2738D">
              <w:rPr>
                <w:rFonts w:ascii="Arial" w:hAnsi="Arial" w:cs="Arial"/>
                <w:szCs w:val="20"/>
              </w:rPr>
              <w:t>otíže spojené s námahou (bolesti</w:t>
            </w:r>
            <w:r>
              <w:rPr>
                <w:rFonts w:ascii="Arial" w:hAnsi="Arial" w:cs="Arial"/>
                <w:szCs w:val="20"/>
              </w:rPr>
              <w:t xml:space="preserve"> na hrudi, extrémní dušnost, bolest končetin), aby byl test případně předčasně ukončen.</w:t>
            </w:r>
          </w:p>
          <w:p w14:paraId="2FBBCF59" w14:textId="77777777" w:rsidR="003E21AB" w:rsidRDefault="003E21AB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spiroergometrii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zátěž absolvujete s maskou kryjící ústa a nos. Dýcháte vzduch z okolní místnosti a v masce zabudované analyzátory měří spotřebu kyslíku</w:t>
            </w:r>
            <w:r w:rsidR="00A2738D">
              <w:rPr>
                <w:rFonts w:ascii="Arial" w:hAnsi="Arial" w:cs="Arial"/>
                <w:sz w:val="20"/>
                <w:szCs w:val="20"/>
              </w:rPr>
              <w:t xml:space="preserve"> a výdej oxidu uhličitého</w:t>
            </w:r>
            <w:r>
              <w:rPr>
                <w:rFonts w:ascii="Arial" w:hAnsi="Arial" w:cs="Arial"/>
                <w:sz w:val="20"/>
                <w:szCs w:val="20"/>
              </w:rPr>
              <w:t>. Dýchání je jen lehce ztíženo a pro většinu z Vás by nemělo být problémem.</w:t>
            </w:r>
          </w:p>
          <w:p w14:paraId="530E487F" w14:textId="77777777" w:rsidR="003E21AB" w:rsidRDefault="003E21AB">
            <w:pPr>
              <w:pStyle w:val="Odrky"/>
              <w:numPr>
                <w:ilvl w:val="0"/>
                <w:numId w:val="0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Po výkonu:</w:t>
            </w:r>
          </w:p>
          <w:p w14:paraId="66000EB2" w14:textId="77777777" w:rsidR="003E21AB" w:rsidRDefault="003E21AB">
            <w:pPr>
              <w:pStyle w:val="Odrky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10 minut budete sledováni zdravotnickým personálem jako během zátěže.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B40A559" w14:textId="77777777" w:rsidR="003E21AB" w:rsidRDefault="003E21AB">
            <w:pPr>
              <w:pStyle w:val="Zkladntext2"/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případě jakýchkoliv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potíží  okamžitě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upozornit ošetřujícího lékaře !!!</w:t>
            </w:r>
          </w:p>
        </w:tc>
      </w:tr>
    </w:tbl>
    <w:p w14:paraId="1CCE7A42" w14:textId="77777777" w:rsidR="003E21AB" w:rsidRDefault="003E21AB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E21AB" w14:paraId="5AEC6B64" w14:textId="77777777">
        <w:trPr>
          <w:trHeight w:val="894"/>
        </w:trPr>
        <w:tc>
          <w:tcPr>
            <w:tcW w:w="10061" w:type="dxa"/>
            <w:vAlign w:val="center"/>
          </w:tcPr>
          <w:p w14:paraId="38350A0C" w14:textId="77777777" w:rsidR="003E21AB" w:rsidRDefault="003E21AB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Předpokládaný prospěch výkonu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5CF408E" w14:textId="77777777" w:rsidR="003E21AB" w:rsidRDefault="00A2738D" w:rsidP="00A2738D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základních fyziologických parametrů, s</w:t>
            </w:r>
            <w:r w:rsidR="003E21AB">
              <w:rPr>
                <w:rFonts w:ascii="Arial" w:hAnsi="Arial" w:cs="Arial"/>
                <w:sz w:val="20"/>
                <w:szCs w:val="20"/>
              </w:rPr>
              <w:t>tanovení spotřeby O2 v maximální zátěži</w:t>
            </w:r>
            <w:r>
              <w:rPr>
                <w:rFonts w:ascii="Arial" w:hAnsi="Arial" w:cs="Arial"/>
                <w:sz w:val="20"/>
                <w:szCs w:val="20"/>
              </w:rPr>
              <w:t>, hodnoty anae</w:t>
            </w:r>
            <w:r w:rsidR="003E21AB">
              <w:rPr>
                <w:rFonts w:ascii="Arial" w:hAnsi="Arial" w:cs="Arial"/>
                <w:sz w:val="20"/>
                <w:szCs w:val="20"/>
              </w:rPr>
              <w:t>robn</w:t>
            </w:r>
            <w:r>
              <w:rPr>
                <w:rFonts w:ascii="Arial" w:hAnsi="Arial" w:cs="Arial"/>
                <w:sz w:val="20"/>
                <w:szCs w:val="20"/>
              </w:rPr>
              <w:t>ího (ventilačního) prahu a vyhodnocení zátěžového EKG</w:t>
            </w:r>
            <w:r w:rsidR="003E21AB">
              <w:rPr>
                <w:rFonts w:ascii="Arial" w:hAnsi="Arial" w:cs="Arial"/>
                <w:sz w:val="20"/>
                <w:szCs w:val="20"/>
              </w:rPr>
              <w:t>. Stanovení fyzické zdatnosti.</w:t>
            </w:r>
          </w:p>
        </w:tc>
      </w:tr>
    </w:tbl>
    <w:p w14:paraId="3AE0B312" w14:textId="77777777" w:rsidR="003E21AB" w:rsidRDefault="003E21AB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955E6B" w14:paraId="043297C4" w14:textId="77777777" w:rsidTr="00955E6B">
        <w:trPr>
          <w:trHeight w:val="642"/>
        </w:trPr>
        <w:tc>
          <w:tcPr>
            <w:tcW w:w="10061" w:type="dxa"/>
            <w:vAlign w:val="center"/>
          </w:tcPr>
          <w:p w14:paraId="594287EA" w14:textId="77777777" w:rsidR="00955E6B" w:rsidRDefault="00955E6B" w:rsidP="00955E6B">
            <w:pPr>
              <w:pStyle w:val="Zkladntext"/>
              <w:spacing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Alternativa výkonu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        </w:t>
            </w:r>
          </w:p>
          <w:p w14:paraId="6864F5B2" w14:textId="77777777" w:rsidR="00955E6B" w:rsidRDefault="00955E6B" w:rsidP="00955E6B">
            <w:pPr>
              <w:pStyle w:val="Zkladntext2"/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Stanovení laktátové křivky.</w:t>
            </w:r>
          </w:p>
        </w:tc>
      </w:tr>
    </w:tbl>
    <w:p w14:paraId="23F4F579" w14:textId="77777777" w:rsidR="00F362D0" w:rsidRDefault="00F362D0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0779F070" w14:textId="77777777" w:rsidR="00F362D0" w:rsidRDefault="00F362D0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6C09A51E" w14:textId="77777777" w:rsidR="00F362D0" w:rsidRDefault="00F362D0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49106516" w14:textId="77777777" w:rsidR="005E42C9" w:rsidRDefault="005E42C9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pPr w:leftFromText="141" w:rightFromText="141" w:vertAnchor="text" w:horzAnchor="margin" w:tblpY="-61"/>
        <w:tblOverlap w:val="never"/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5E42C9" w14:paraId="53AFAE4D" w14:textId="77777777" w:rsidTr="005E42C9">
        <w:trPr>
          <w:trHeight w:val="614"/>
        </w:trPr>
        <w:tc>
          <w:tcPr>
            <w:tcW w:w="10061" w:type="dxa"/>
            <w:vAlign w:val="center"/>
          </w:tcPr>
          <w:p w14:paraId="1502DA22" w14:textId="77777777" w:rsidR="005E42C9" w:rsidRDefault="005E42C9" w:rsidP="005E42C9">
            <w:pPr>
              <w:spacing w:before="100" w:beforeAutospacing="1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14:paraId="2976F55D" w14:textId="77777777" w:rsidR="005E42C9" w:rsidRDefault="005E42C9" w:rsidP="005E42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Únava</w:t>
            </w:r>
            <w:r w:rsidR="00F532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E21AB" w14:paraId="351EF75C" w14:textId="77777777" w:rsidTr="00955E6B">
        <w:trPr>
          <w:trHeight w:val="1503"/>
        </w:trPr>
        <w:tc>
          <w:tcPr>
            <w:tcW w:w="10061" w:type="dxa"/>
            <w:vAlign w:val="center"/>
          </w:tcPr>
          <w:p w14:paraId="15BE9EAF" w14:textId="77777777" w:rsidR="003E21AB" w:rsidRDefault="005E42C9">
            <w:pPr>
              <w:pStyle w:val="Zkladntext"/>
              <w:spacing w:after="60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 xml:space="preserve"> </w:t>
            </w:r>
            <w:r w:rsidR="003E21AB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Možná rizika zvoleného</w:t>
            </w:r>
            <w:r w:rsidR="003E21AB">
              <w:rPr>
                <w:rFonts w:ascii="Arial" w:hAnsi="Arial" w:cs="Arial"/>
                <w:bCs w:val="0"/>
                <w:color w:val="FF0000"/>
                <w:sz w:val="22"/>
                <w:szCs w:val="22"/>
                <w:u w:val="single"/>
              </w:rPr>
              <w:t xml:space="preserve"> </w:t>
            </w:r>
            <w:r w:rsidR="003E21AB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výkonu</w:t>
            </w:r>
          </w:p>
          <w:p w14:paraId="4CDA69D4" w14:textId="77777777" w:rsidR="003E21AB" w:rsidRDefault="003E21AB">
            <w:pPr>
              <w:pStyle w:val="Styl1"/>
              <w:ind w:firstLine="0"/>
              <w:jc w:val="both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Cs w:val="20"/>
                <w:u w:val="single"/>
              </w:rPr>
              <w:t>Možné komplikace:</w:t>
            </w:r>
          </w:p>
          <w:p w14:paraId="721AC414" w14:textId="77777777" w:rsidR="003E21AB" w:rsidRDefault="003E21AB">
            <w:pPr>
              <w:pStyle w:val="Styl1"/>
              <w:spacing w:before="60"/>
              <w:ind w:firstLine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Komplikace spojené s vyšetřením jsou vzácné. Nejčastější možné komplikace jsou:</w:t>
            </w:r>
          </w:p>
          <w:p w14:paraId="07E119D9" w14:textId="77777777" w:rsidR="003E21AB" w:rsidRDefault="003E21AB">
            <w:pPr>
              <w:pStyle w:val="Odrky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mdloby</w:t>
            </w:r>
            <w:r w:rsidR="00F5322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závratě – bezprostředně po ukončení testu</w:t>
            </w:r>
            <w:r w:rsidR="00F5322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A94091" w14:textId="77777777" w:rsidR="003E21AB" w:rsidRDefault="003E21AB">
            <w:pPr>
              <w:pStyle w:val="Odrky"/>
              <w:numPr>
                <w:ilvl w:val="0"/>
                <w:numId w:val="5"/>
              </w:numPr>
              <w:tabs>
                <w:tab w:val="clear" w:pos="1069"/>
                <w:tab w:val="left" w:pos="994"/>
                <w:tab w:val="num" w:pos="1440"/>
              </w:tabs>
              <w:ind w:left="980" w:hanging="3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vzácně poruchy srdečního rytmu, nepřiměřená dušnost, cévní mozkové pří</w:t>
            </w:r>
            <w:r w:rsidR="00A2738D">
              <w:rPr>
                <w:rFonts w:ascii="Arial" w:hAnsi="Arial" w:cs="Arial"/>
                <w:sz w:val="20"/>
                <w:szCs w:val="20"/>
              </w:rPr>
              <w:t>hody, případně infarkt myokardu včetně náhlé smrti</w:t>
            </w:r>
            <w:r w:rsidR="00F532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04417E" w14:textId="77777777" w:rsidR="003E21AB" w:rsidRDefault="003E21AB">
      <w:pPr>
        <w:pStyle w:val="Zkladntext"/>
        <w:rPr>
          <w:rFonts w:ascii="Arial" w:hAnsi="Arial" w:cs="Arial"/>
          <w:b w:val="0"/>
          <w:bCs w:val="0"/>
          <w:color w:val="FF0000"/>
          <w:sz w:val="10"/>
          <w:szCs w:val="10"/>
        </w:rPr>
      </w:pPr>
    </w:p>
    <w:p w14:paraId="3E5133AC" w14:textId="77777777" w:rsidR="003E21AB" w:rsidRDefault="003E21AB" w:rsidP="00955E6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jakýchkoliv nejasností Vám rádi zodpovíme na Vaše dotazy.</w:t>
      </w:r>
    </w:p>
    <w:p w14:paraId="4C383077" w14:textId="77777777" w:rsidR="003E21AB" w:rsidRDefault="003E21AB" w:rsidP="00955E6B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pPr w:leftFromText="141" w:rightFromText="141" w:vertAnchor="text" w:horzAnchor="margin" w:tblpY="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9"/>
      </w:tblGrid>
      <w:tr w:rsidR="00F53228" w:rsidRPr="00C509ED" w14:paraId="2882F2C7" w14:textId="77777777" w:rsidTr="00F53228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82AE9" w14:textId="77777777" w:rsidR="00F53228" w:rsidRPr="00C509ED" w:rsidRDefault="00F53228" w:rsidP="00F53228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pozn. Vaši odpověď zakroužkujte:</w:t>
            </w:r>
          </w:p>
        </w:tc>
      </w:tr>
    </w:tbl>
    <w:p w14:paraId="42A896BB" w14:textId="77777777" w:rsidR="00F362D0" w:rsidRPr="00C509ED" w:rsidRDefault="00F362D0">
      <w:pPr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1"/>
        <w:gridCol w:w="588"/>
        <w:gridCol w:w="532"/>
      </w:tblGrid>
      <w:tr w:rsidR="00590569" w:rsidRPr="00C509ED" w14:paraId="1AA54969" w14:textId="77777777">
        <w:trPr>
          <w:trHeight w:val="520"/>
        </w:trPr>
        <w:tc>
          <w:tcPr>
            <w:tcW w:w="8941" w:type="dxa"/>
            <w:vAlign w:val="center"/>
          </w:tcPr>
          <w:p w14:paraId="58AB66FD" w14:textId="77777777" w:rsidR="00590569" w:rsidRPr="00C509ED" w:rsidRDefault="00590569" w:rsidP="00B51EF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509ED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srozumitelně informován o alternativách výkonu prováděných ve FN Olomouc, ze kterých mám možnost volit.</w:t>
            </w:r>
          </w:p>
        </w:tc>
        <w:tc>
          <w:tcPr>
            <w:tcW w:w="588" w:type="dxa"/>
            <w:vAlign w:val="center"/>
          </w:tcPr>
          <w:p w14:paraId="429AD6B2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32" w:type="dxa"/>
            <w:vAlign w:val="center"/>
          </w:tcPr>
          <w:p w14:paraId="492B3BE3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590569" w:rsidRPr="00C509ED" w14:paraId="2B770E31" w14:textId="77777777" w:rsidTr="00F362D0">
        <w:trPr>
          <w:trHeight w:val="783"/>
        </w:trPr>
        <w:tc>
          <w:tcPr>
            <w:tcW w:w="8941" w:type="dxa"/>
            <w:vAlign w:val="center"/>
          </w:tcPr>
          <w:p w14:paraId="51FE01BB" w14:textId="77777777" w:rsidR="00590569" w:rsidRPr="00C509ED" w:rsidRDefault="00590569" w:rsidP="00B51EF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509ED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informován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14:paraId="189552CE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32" w:type="dxa"/>
            <w:vAlign w:val="center"/>
          </w:tcPr>
          <w:p w14:paraId="33966395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590569" w:rsidRPr="00C509ED" w14:paraId="087984FF" w14:textId="77777777">
        <w:trPr>
          <w:trHeight w:val="520"/>
        </w:trPr>
        <w:tc>
          <w:tcPr>
            <w:tcW w:w="8941" w:type="dxa"/>
            <w:vAlign w:val="center"/>
          </w:tcPr>
          <w:p w14:paraId="11683715" w14:textId="77777777" w:rsidR="00590569" w:rsidRPr="00C509ED" w:rsidRDefault="00590569" w:rsidP="00B51EF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C509ED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informován o léčebném režimu a preventivních opatřeních, která jsou vhodná, o provedení kontrolních zdravotních výkonů.</w:t>
            </w:r>
          </w:p>
        </w:tc>
        <w:tc>
          <w:tcPr>
            <w:tcW w:w="588" w:type="dxa"/>
            <w:vAlign w:val="center"/>
          </w:tcPr>
          <w:p w14:paraId="6615ECD4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32" w:type="dxa"/>
            <w:vAlign w:val="center"/>
          </w:tcPr>
          <w:p w14:paraId="722B76CD" w14:textId="77777777" w:rsidR="00590569" w:rsidRPr="00C509ED" w:rsidRDefault="005905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3E21AB" w:rsidRPr="00C509ED" w14:paraId="425DB20E" w14:textId="77777777" w:rsidTr="00F362D0">
        <w:trPr>
          <w:trHeight w:val="726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14:paraId="38EFDB1E" w14:textId="77777777" w:rsidR="003E21AB" w:rsidRPr="00C509ED" w:rsidRDefault="005E42C9" w:rsidP="00C509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09ED">
              <w:rPr>
                <w:rFonts w:ascii="Arial" w:hAnsi="Arial" w:cs="Arial"/>
                <w:color w:val="000000" w:themeColor="text1"/>
                <w:sz w:val="20"/>
                <w:szCs w:val="22"/>
              </w:rPr>
              <w:t>Všem těmto vysvětlením a informacím, které mi byly lékařem sděleny a vysvětleny, jsem porozuměl, měl jsem možnost klást doplňující otázky, které mi byly lékařem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4B5D561" w14:textId="77777777" w:rsidR="003E21AB" w:rsidRPr="00C509ED" w:rsidRDefault="003E21A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EC7CF05" w14:textId="77777777" w:rsidR="003E21AB" w:rsidRPr="00C509ED" w:rsidRDefault="003E21A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09ED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</w:tbl>
    <w:p w14:paraId="1F84A89E" w14:textId="77777777" w:rsidR="003E21AB" w:rsidRDefault="003E21A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1"/>
        <w:gridCol w:w="588"/>
        <w:gridCol w:w="532"/>
      </w:tblGrid>
      <w:tr w:rsidR="003E21AB" w14:paraId="658A42E6" w14:textId="77777777" w:rsidTr="00955E6B">
        <w:trPr>
          <w:trHeight w:val="269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56D98" w14:textId="77777777" w:rsidR="003E21AB" w:rsidRDefault="003E21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výše uvedeném seznámení prohlašuji:</w:t>
            </w:r>
          </w:p>
        </w:tc>
      </w:tr>
      <w:tr w:rsidR="00590569" w14:paraId="630D037C" w14:textId="77777777" w:rsidTr="00F362D0">
        <w:trPr>
          <w:trHeight w:val="754"/>
        </w:trPr>
        <w:tc>
          <w:tcPr>
            <w:tcW w:w="8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553DD" w14:textId="77777777" w:rsidR="00590569" w:rsidRPr="00317F13" w:rsidRDefault="00590569" w:rsidP="00B51EF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F04C1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60DD1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90569" w14:paraId="25FEDC01" w14:textId="77777777" w:rsidTr="00F362D0">
        <w:trPr>
          <w:trHeight w:val="586"/>
        </w:trPr>
        <w:tc>
          <w:tcPr>
            <w:tcW w:w="8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B8FDB" w14:textId="77777777" w:rsidR="00590569" w:rsidRPr="00317F13" w:rsidRDefault="00590569" w:rsidP="00B51EF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jsem lékařům nezamlčel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A75F0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B4690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90569" w14:paraId="63180CF3" w14:textId="77777777" w:rsidTr="00F362D0">
        <w:trPr>
          <w:trHeight w:val="586"/>
        </w:trPr>
        <w:tc>
          <w:tcPr>
            <w:tcW w:w="8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4AD619" w14:textId="77777777" w:rsidR="00590569" w:rsidRPr="00317F13" w:rsidRDefault="00590569" w:rsidP="00B51EF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045EB6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FF4" w14:textId="77777777" w:rsidR="00590569" w:rsidRDefault="0059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2CB5A31D" w14:textId="77777777" w:rsidR="003E21AB" w:rsidRDefault="003E21AB">
      <w:pPr>
        <w:rPr>
          <w:rFonts w:ascii="Arial" w:hAnsi="Arial" w:cs="Arial"/>
          <w:bCs/>
          <w:sz w:val="10"/>
          <w:szCs w:val="22"/>
          <w:u w:val="single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6173"/>
      </w:tblGrid>
      <w:tr w:rsidR="003E21AB" w14:paraId="1FE9BFF4" w14:textId="77777777" w:rsidTr="00F362D0">
        <w:trPr>
          <w:trHeight w:val="396"/>
        </w:trPr>
        <w:tc>
          <w:tcPr>
            <w:tcW w:w="1944" w:type="dxa"/>
            <w:vAlign w:val="center"/>
          </w:tcPr>
          <w:p w14:paraId="4F3F6B66" w14:textId="77777777" w:rsidR="003E21AB" w:rsidRDefault="003E21A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1944" w:type="dxa"/>
            <w:vAlign w:val="center"/>
          </w:tcPr>
          <w:p w14:paraId="4F07F60E" w14:textId="77777777" w:rsidR="003E21AB" w:rsidRDefault="003E21A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6173" w:type="dxa"/>
            <w:vAlign w:val="center"/>
          </w:tcPr>
          <w:p w14:paraId="7F77544B" w14:textId="77777777" w:rsidR="003E21AB" w:rsidRDefault="003E21AB" w:rsidP="005E42C9">
            <w:pPr>
              <w:pStyle w:val="Zkladn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</w:t>
            </w:r>
            <w:r w:rsidR="005E42C9">
              <w:rPr>
                <w:rFonts w:ascii="Arial" w:hAnsi="Arial" w:cs="Arial"/>
                <w:bCs w:val="0"/>
                <w:sz w:val="20"/>
                <w:szCs w:val="20"/>
              </w:rPr>
              <w:t>odpis pacienta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5E42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nebo zákonného zástupce (opatrovníka)</w:t>
            </w:r>
          </w:p>
        </w:tc>
      </w:tr>
      <w:tr w:rsidR="003E21AB" w14:paraId="699BFF7B" w14:textId="77777777" w:rsidTr="00F362D0">
        <w:trPr>
          <w:trHeight w:val="592"/>
        </w:trPr>
        <w:tc>
          <w:tcPr>
            <w:tcW w:w="1944" w:type="dxa"/>
          </w:tcPr>
          <w:p w14:paraId="6575AD1C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44" w:type="dxa"/>
          </w:tcPr>
          <w:p w14:paraId="6E7EF139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173" w:type="dxa"/>
          </w:tcPr>
          <w:p w14:paraId="16F900AF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0A4FD95" w14:textId="77777777" w:rsidR="003E21AB" w:rsidRDefault="003E21AB">
      <w:pPr>
        <w:pStyle w:val="Zkladntext"/>
        <w:rPr>
          <w:rFonts w:ascii="Arial" w:hAnsi="Arial" w:cs="Arial"/>
          <w:b w:val="0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969"/>
      </w:tblGrid>
      <w:tr w:rsidR="005E42C9" w14:paraId="53B0063C" w14:textId="77777777">
        <w:trPr>
          <w:trHeight w:val="399"/>
        </w:trPr>
        <w:tc>
          <w:tcPr>
            <w:tcW w:w="5092" w:type="dxa"/>
            <w:vAlign w:val="center"/>
          </w:tcPr>
          <w:p w14:paraId="74A1062E" w14:textId="77777777" w:rsidR="005E42C9" w:rsidRPr="0075745C" w:rsidRDefault="005E42C9" w:rsidP="00C509ED">
            <w:pPr>
              <w:pStyle w:val="Zklad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166C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="00B3497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509ED">
              <w:rPr>
                <w:rFonts w:ascii="Arial" w:hAnsi="Arial" w:cs="Arial"/>
                <w:sz w:val="20"/>
                <w:szCs w:val="20"/>
              </w:rPr>
              <w:t>příjmení lék</w:t>
            </w:r>
            <w:r w:rsidR="00C509ED" w:rsidRPr="00C509ED">
              <w:rPr>
                <w:rFonts w:ascii="Arial" w:hAnsi="Arial" w:cs="Arial"/>
                <w:color w:val="000000" w:themeColor="text1"/>
                <w:sz w:val="20"/>
                <w:szCs w:val="20"/>
              </w:rPr>
              <w:t>aře</w:t>
            </w:r>
            <w:r w:rsidRPr="00C509E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509E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který podal informaci</w:t>
            </w:r>
          </w:p>
        </w:tc>
        <w:tc>
          <w:tcPr>
            <w:tcW w:w="4969" w:type="dxa"/>
            <w:vAlign w:val="center"/>
          </w:tcPr>
          <w:p w14:paraId="607716BC" w14:textId="77777777" w:rsidR="005E42C9" w:rsidRPr="0075745C" w:rsidRDefault="005E42C9" w:rsidP="00955E6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166C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C509ED">
              <w:rPr>
                <w:rFonts w:ascii="Arial" w:hAnsi="Arial" w:cs="Arial"/>
                <w:sz w:val="20"/>
                <w:szCs w:val="20"/>
              </w:rPr>
              <w:t>lék</w:t>
            </w:r>
            <w:r w:rsidR="00C509ED" w:rsidRPr="00C509ED">
              <w:rPr>
                <w:rFonts w:ascii="Arial" w:hAnsi="Arial" w:cs="Arial"/>
                <w:color w:val="000000" w:themeColor="text1"/>
                <w:sz w:val="20"/>
                <w:szCs w:val="20"/>
              </w:rPr>
              <w:t>aře,</w:t>
            </w:r>
            <w:r w:rsidR="00C509ED" w:rsidRPr="00C509E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který podal informaci</w:t>
            </w:r>
          </w:p>
        </w:tc>
      </w:tr>
      <w:tr w:rsidR="003E21AB" w14:paraId="650A6DF6" w14:textId="77777777">
        <w:trPr>
          <w:trHeight w:val="636"/>
        </w:trPr>
        <w:tc>
          <w:tcPr>
            <w:tcW w:w="5092" w:type="dxa"/>
          </w:tcPr>
          <w:p w14:paraId="22EC00C5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9" w:type="dxa"/>
          </w:tcPr>
          <w:p w14:paraId="52E6384B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C29529A" w14:textId="77777777" w:rsidR="003E21AB" w:rsidRDefault="003E21AB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04"/>
        <w:gridCol w:w="1826"/>
        <w:gridCol w:w="1827"/>
      </w:tblGrid>
      <w:tr w:rsidR="003E21AB" w14:paraId="0C507F28" w14:textId="77777777" w:rsidTr="00F362D0">
        <w:trPr>
          <w:trHeight w:val="70"/>
        </w:trPr>
        <w:tc>
          <w:tcPr>
            <w:tcW w:w="3204" w:type="dxa"/>
            <w:vAlign w:val="center"/>
          </w:tcPr>
          <w:p w14:paraId="3852CECA" w14:textId="77777777" w:rsidR="003E21AB" w:rsidRDefault="00C509ED" w:rsidP="00C509ED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Jméno a příjmení lékaře</w:t>
            </w:r>
            <w:r w:rsidR="003E21AB" w:rsidRPr="005E42C9">
              <w:rPr>
                <w:rFonts w:ascii="Arial" w:hAnsi="Arial" w:cs="Arial"/>
                <w:bCs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provádějícího</w:t>
            </w:r>
            <w:r w:rsidR="003E2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výkon  </w:t>
            </w:r>
          </w:p>
        </w:tc>
        <w:tc>
          <w:tcPr>
            <w:tcW w:w="3204" w:type="dxa"/>
            <w:vAlign w:val="center"/>
          </w:tcPr>
          <w:p w14:paraId="5BD3E3FD" w14:textId="77777777" w:rsidR="003E21AB" w:rsidRDefault="003E21AB" w:rsidP="00955E6B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lékaře,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provádějícího výkon  </w:t>
            </w:r>
          </w:p>
        </w:tc>
        <w:tc>
          <w:tcPr>
            <w:tcW w:w="1826" w:type="dxa"/>
            <w:vAlign w:val="center"/>
          </w:tcPr>
          <w:p w14:paraId="6ADE3B1F" w14:textId="77777777" w:rsidR="003E21AB" w:rsidRDefault="00C509ED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1827" w:type="dxa"/>
            <w:vAlign w:val="center"/>
          </w:tcPr>
          <w:p w14:paraId="6A8F08C6" w14:textId="77777777" w:rsidR="003E21AB" w:rsidRDefault="003E21AB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Hodina</w:t>
            </w:r>
          </w:p>
        </w:tc>
      </w:tr>
      <w:tr w:rsidR="003E21AB" w14:paraId="1200E2AE" w14:textId="77777777" w:rsidTr="00955E6B">
        <w:trPr>
          <w:trHeight w:val="522"/>
        </w:trPr>
        <w:tc>
          <w:tcPr>
            <w:tcW w:w="3204" w:type="dxa"/>
          </w:tcPr>
          <w:p w14:paraId="072AD23D" w14:textId="77777777" w:rsidR="003E21AB" w:rsidRDefault="003E21AB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</w:tcPr>
          <w:p w14:paraId="10D02430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C08F77E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F0B5D24" w14:textId="77777777" w:rsidR="003E21AB" w:rsidRDefault="003E21AB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704F451" w14:textId="77777777" w:rsidR="003E21AB" w:rsidRDefault="003E21AB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98"/>
        <w:gridCol w:w="1676"/>
        <w:gridCol w:w="1677"/>
      </w:tblGrid>
      <w:tr w:rsidR="00955E6B" w14:paraId="21EB466B" w14:textId="77777777" w:rsidTr="00955E6B">
        <w:trPr>
          <w:trHeight w:val="272"/>
        </w:trPr>
        <w:tc>
          <w:tcPr>
            <w:tcW w:w="10061" w:type="dxa"/>
            <w:gridSpan w:val="4"/>
            <w:vAlign w:val="center"/>
          </w:tcPr>
          <w:p w14:paraId="241DAFBA" w14:textId="77777777" w:rsidR="00955E6B" w:rsidRPr="00BB2C0C" w:rsidRDefault="00955E6B" w:rsidP="009C44A5">
            <w:pPr>
              <w:ind w:right="6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C0C">
              <w:rPr>
                <w:rFonts w:ascii="Arial" w:hAnsi="Arial" w:cs="Arial"/>
                <w:b/>
                <w:sz w:val="20"/>
                <w:szCs w:val="22"/>
              </w:rPr>
              <w:t>Pokud se pacient nemůže podepsat,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BB2C0C">
              <w:rPr>
                <w:rFonts w:ascii="Arial" w:hAnsi="Arial" w:cs="Arial"/>
                <w:b/>
                <w:sz w:val="20"/>
                <w:szCs w:val="22"/>
              </w:rPr>
              <w:t>uveďte důvody, pro které se pacient nemohl podepsat:</w:t>
            </w:r>
          </w:p>
        </w:tc>
      </w:tr>
      <w:tr w:rsidR="00955E6B" w14:paraId="4852F910" w14:textId="77777777" w:rsidTr="00955E6B">
        <w:trPr>
          <w:trHeight w:val="548"/>
        </w:trPr>
        <w:tc>
          <w:tcPr>
            <w:tcW w:w="10061" w:type="dxa"/>
            <w:gridSpan w:val="4"/>
          </w:tcPr>
          <w:p w14:paraId="59F93429" w14:textId="77777777" w:rsidR="00955E6B" w:rsidRPr="00BB2C0C" w:rsidRDefault="00955E6B" w:rsidP="009C44A5">
            <w:pPr>
              <w:pStyle w:val="Zkladntex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955E6B" w14:paraId="0488A1E8" w14:textId="77777777" w:rsidTr="00955E6B">
        <w:trPr>
          <w:trHeight w:val="272"/>
        </w:trPr>
        <w:tc>
          <w:tcPr>
            <w:tcW w:w="10061" w:type="dxa"/>
            <w:gridSpan w:val="4"/>
            <w:vAlign w:val="center"/>
          </w:tcPr>
          <w:p w14:paraId="3229B16E" w14:textId="77777777" w:rsidR="00955E6B" w:rsidRPr="00BB2C0C" w:rsidRDefault="00955E6B" w:rsidP="009C44A5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Jak pacient</w:t>
            </w:r>
            <w:r w:rsidRPr="00BB2C0C">
              <w:rPr>
                <w:rFonts w:ascii="Arial" w:hAnsi="Arial" w:cs="Arial"/>
                <w:b/>
                <w:sz w:val="20"/>
                <w:szCs w:val="22"/>
              </w:rPr>
              <w:t xml:space="preserve"> projevil svou vůli: </w:t>
            </w:r>
          </w:p>
        </w:tc>
      </w:tr>
      <w:tr w:rsidR="00955E6B" w14:paraId="11F3C225" w14:textId="77777777" w:rsidTr="00955E6B">
        <w:trPr>
          <w:trHeight w:val="552"/>
        </w:trPr>
        <w:tc>
          <w:tcPr>
            <w:tcW w:w="10061" w:type="dxa"/>
            <w:gridSpan w:val="4"/>
          </w:tcPr>
          <w:p w14:paraId="08B7E5B3" w14:textId="77777777" w:rsidR="00955E6B" w:rsidRPr="00BB2C0C" w:rsidRDefault="00955E6B" w:rsidP="009C44A5">
            <w:pPr>
              <w:pStyle w:val="Zkladntex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955E6B" w14:paraId="1A2C6FE4" w14:textId="77777777" w:rsidTr="009C44A5">
        <w:trPr>
          <w:trHeight w:val="681"/>
        </w:trPr>
        <w:tc>
          <w:tcPr>
            <w:tcW w:w="3510" w:type="dxa"/>
            <w:vAlign w:val="center"/>
          </w:tcPr>
          <w:p w14:paraId="4F6BCF2C" w14:textId="77777777" w:rsidR="00955E6B" w:rsidRPr="00077570" w:rsidRDefault="00955E6B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3198" w:type="dxa"/>
            <w:vAlign w:val="center"/>
          </w:tcPr>
          <w:p w14:paraId="75F79AA1" w14:textId="77777777" w:rsidR="00955E6B" w:rsidRPr="00077570" w:rsidRDefault="00955E6B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676" w:type="dxa"/>
            <w:vAlign w:val="center"/>
          </w:tcPr>
          <w:p w14:paraId="36F415EA" w14:textId="77777777" w:rsidR="00955E6B" w:rsidRPr="00077570" w:rsidRDefault="00955E6B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677" w:type="dxa"/>
            <w:vAlign w:val="center"/>
          </w:tcPr>
          <w:p w14:paraId="4CF97C90" w14:textId="77777777" w:rsidR="00955E6B" w:rsidRPr="00077570" w:rsidRDefault="00955E6B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955E6B" w14:paraId="7105E0ED" w14:textId="77777777" w:rsidTr="009C44A5">
        <w:trPr>
          <w:trHeight w:val="569"/>
        </w:trPr>
        <w:tc>
          <w:tcPr>
            <w:tcW w:w="3510" w:type="dxa"/>
          </w:tcPr>
          <w:p w14:paraId="35CD2D8F" w14:textId="77777777" w:rsidR="00955E6B" w:rsidRDefault="00955E6B" w:rsidP="009C44A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14:paraId="1B59957A" w14:textId="77777777" w:rsidR="00955E6B" w:rsidRDefault="00955E6B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76" w:type="dxa"/>
          </w:tcPr>
          <w:p w14:paraId="56C82A95" w14:textId="77777777" w:rsidR="00955E6B" w:rsidRDefault="00955E6B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581677FC" w14:textId="77777777" w:rsidR="00955E6B" w:rsidRDefault="00955E6B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992D0E6" w14:textId="77777777" w:rsidR="00F362D0" w:rsidRPr="00BA2DFE" w:rsidRDefault="00F362D0">
      <w:pPr>
        <w:rPr>
          <w:rFonts w:ascii="Arial" w:hAnsi="Arial" w:cs="Arial"/>
          <w:sz w:val="16"/>
          <w:szCs w:val="16"/>
        </w:rPr>
      </w:pPr>
    </w:p>
    <w:sectPr w:rsidR="00F362D0" w:rsidRPr="00BA2DFE" w:rsidSect="00955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26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2B86" w14:textId="77777777" w:rsidR="00732CC3" w:rsidRDefault="00732CC3">
      <w:pPr>
        <w:pStyle w:val="Zhlav"/>
      </w:pPr>
      <w:r>
        <w:separator/>
      </w:r>
    </w:p>
  </w:endnote>
  <w:endnote w:type="continuationSeparator" w:id="0">
    <w:p w14:paraId="0214B7A5" w14:textId="77777777" w:rsidR="00732CC3" w:rsidRDefault="00732CC3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55AD" w14:textId="77777777" w:rsidR="001F6A19" w:rsidRDefault="001F6A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DBE" w14:textId="77777777" w:rsidR="003E21AB" w:rsidRDefault="003E21AB">
    <w:pPr>
      <w:pStyle w:val="Zpat"/>
      <w:rPr>
        <w:sz w:val="16"/>
        <w:szCs w:val="16"/>
      </w:rPr>
    </w:pPr>
    <w:r>
      <w:rPr>
        <w:rFonts w:ascii="Arial" w:hAnsi="Arial" w:cs="Arial"/>
        <w:sz w:val="14"/>
        <w:szCs w:val="14"/>
      </w:rPr>
      <w:t xml:space="preserve">Informovaný souhlas pacienta s provedením </w:t>
    </w:r>
    <w:proofErr w:type="spellStart"/>
    <w:r>
      <w:rPr>
        <w:rFonts w:ascii="Arial" w:hAnsi="Arial" w:cs="Arial"/>
        <w:sz w:val="14"/>
        <w:szCs w:val="14"/>
      </w:rPr>
      <w:t>spiroergometrie</w:t>
    </w:r>
    <w:proofErr w:type="spellEnd"/>
    <w:r>
      <w:rPr>
        <w:rFonts w:ascii="Arial" w:hAnsi="Arial" w:cs="Arial"/>
        <w:sz w:val="14"/>
        <w:szCs w:val="14"/>
      </w:rPr>
      <w:t xml:space="preserve"> (Fm-L009-001-</w:t>
    </w:r>
    <w:r w:rsidR="005E42C9">
      <w:rPr>
        <w:rFonts w:ascii="Arial" w:hAnsi="Arial" w:cs="Arial"/>
        <w:sz w:val="14"/>
        <w:szCs w:val="14"/>
      </w:rPr>
      <w:t>K</w:t>
    </w:r>
    <w:r>
      <w:rPr>
        <w:rFonts w:ascii="Arial" w:hAnsi="Arial" w:cs="Arial"/>
        <w:sz w:val="14"/>
        <w:szCs w:val="14"/>
      </w:rPr>
      <w:t xml:space="preserve">TVL-001) </w:t>
    </w:r>
    <w:r>
      <w:rPr>
        <w:rFonts w:ascii="Arial" w:hAnsi="Arial" w:cs="Arial"/>
        <w:sz w:val="14"/>
        <w:szCs w:val="14"/>
      </w:rPr>
      <w:tab/>
      <w:t xml:space="preserve"> </w:t>
    </w:r>
    <w:r w:rsidR="001F6A19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trana </w:t>
    </w:r>
    <w:r w:rsidR="008657B0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8657B0">
      <w:rPr>
        <w:rStyle w:val="slostrnky"/>
        <w:rFonts w:ascii="Arial" w:hAnsi="Arial" w:cs="Arial"/>
        <w:sz w:val="16"/>
        <w:szCs w:val="16"/>
      </w:rPr>
      <w:fldChar w:fldCharType="separate"/>
    </w:r>
    <w:r w:rsidR="00955E6B">
      <w:rPr>
        <w:rStyle w:val="slostrnky"/>
        <w:rFonts w:ascii="Arial" w:hAnsi="Arial" w:cs="Arial"/>
        <w:noProof/>
        <w:sz w:val="16"/>
        <w:szCs w:val="16"/>
      </w:rPr>
      <w:t>2</w:t>
    </w:r>
    <w:r w:rsidR="008657B0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 w:rsidR="008657B0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8657B0">
      <w:rPr>
        <w:rStyle w:val="slostrnky"/>
        <w:rFonts w:ascii="Arial" w:hAnsi="Arial" w:cs="Arial"/>
        <w:sz w:val="16"/>
        <w:szCs w:val="16"/>
      </w:rPr>
      <w:fldChar w:fldCharType="separate"/>
    </w:r>
    <w:r w:rsidR="00955E6B">
      <w:rPr>
        <w:rStyle w:val="slostrnky"/>
        <w:rFonts w:ascii="Arial" w:hAnsi="Arial" w:cs="Arial"/>
        <w:noProof/>
        <w:sz w:val="16"/>
        <w:szCs w:val="16"/>
      </w:rPr>
      <w:t>2</w:t>
    </w:r>
    <w:r w:rsidR="008657B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6739" w14:textId="77777777" w:rsidR="001F6A19" w:rsidRDefault="001F6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B123" w14:textId="77777777" w:rsidR="00732CC3" w:rsidRDefault="00732CC3">
      <w:pPr>
        <w:pStyle w:val="Zhlav"/>
      </w:pPr>
      <w:r>
        <w:separator/>
      </w:r>
    </w:p>
  </w:footnote>
  <w:footnote w:type="continuationSeparator" w:id="0">
    <w:p w14:paraId="39A9B497" w14:textId="77777777" w:rsidR="00732CC3" w:rsidRDefault="00732CC3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A724" w14:textId="77777777" w:rsidR="001F6A19" w:rsidRDefault="001F6A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2CAF" w14:textId="77777777" w:rsidR="001F6A19" w:rsidRDefault="001F6A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72"/>
      <w:gridCol w:w="4500"/>
      <w:gridCol w:w="2393"/>
    </w:tblGrid>
    <w:tr w:rsidR="003E21AB" w14:paraId="1BBDF683" w14:textId="77777777" w:rsidTr="00DE595F">
      <w:trPr>
        <w:cantSplit/>
        <w:trHeight w:val="719"/>
      </w:trPr>
      <w:tc>
        <w:tcPr>
          <w:tcW w:w="3172" w:type="dxa"/>
        </w:tcPr>
        <w:p w14:paraId="22DC41B6" w14:textId="77777777" w:rsidR="003E21AB" w:rsidRDefault="001F6A19" w:rsidP="00DE595F">
          <w:pPr>
            <w:pStyle w:val="Zhlav"/>
          </w:pPr>
          <w:r>
            <w:rPr>
              <w:noProof/>
            </w:rPr>
            <w:drawing>
              <wp:inline distT="0" distB="0" distL="0" distR="0" wp14:anchorId="6F70FFB1" wp14:editId="5D0E1B6A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14:paraId="76D1AC52" w14:textId="77777777" w:rsidR="003E21AB" w:rsidRPr="00DE595F" w:rsidRDefault="00DE595F" w:rsidP="00F53228">
          <w:pPr>
            <w:jc w:val="center"/>
            <w:rPr>
              <w:rFonts w:ascii="Arial" w:hAnsi="Arial" w:cs="Arial"/>
              <w:b/>
            </w:rPr>
          </w:pPr>
          <w:r w:rsidRPr="00DE595F">
            <w:rPr>
              <w:rFonts w:ascii="Arial" w:hAnsi="Arial" w:cs="Arial"/>
              <w:b/>
            </w:rPr>
            <w:t>KLINIKA TĚLOVÝCHOVNÉHO LÉKAŘSTVÍ A KARDIOVASKULÁRNÍ REHABILITACE</w:t>
          </w:r>
        </w:p>
      </w:tc>
      <w:tc>
        <w:tcPr>
          <w:tcW w:w="2393" w:type="dxa"/>
          <w:vAlign w:val="center"/>
        </w:tcPr>
        <w:p w14:paraId="64CCB162" w14:textId="77777777" w:rsidR="003E21AB" w:rsidRPr="00F53228" w:rsidRDefault="003E21AB" w:rsidP="006F034F">
          <w:pPr>
            <w:pStyle w:val="Zhlav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Fm-L009-001-</w:t>
          </w:r>
          <w:r w:rsidR="005E42C9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K</w:t>
          </w: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TVL-001</w:t>
          </w:r>
        </w:p>
      </w:tc>
    </w:tr>
    <w:tr w:rsidR="006F034F" w14:paraId="5AFF0B63" w14:textId="77777777" w:rsidTr="00535323">
      <w:trPr>
        <w:cantSplit/>
        <w:trHeight w:val="532"/>
      </w:trPr>
      <w:tc>
        <w:tcPr>
          <w:tcW w:w="3172" w:type="dxa"/>
        </w:tcPr>
        <w:p w14:paraId="61A6C75F" w14:textId="77777777" w:rsidR="001F6A19" w:rsidRPr="00962849" w:rsidRDefault="001F6A19" w:rsidP="001F6A1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962849">
            <w:rPr>
              <w:rFonts w:ascii="Arial" w:hAnsi="Arial" w:cs="Arial"/>
              <w:b/>
              <w:bCs/>
              <w:sz w:val="16"/>
              <w:szCs w:val="16"/>
            </w:rPr>
            <w:t xml:space="preserve">Zdravotníků 248/7,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779 00 </w:t>
          </w:r>
          <w:r w:rsidRPr="00962849">
            <w:rPr>
              <w:rFonts w:ascii="Arial" w:hAnsi="Arial" w:cs="Arial"/>
              <w:b/>
              <w:bCs/>
              <w:sz w:val="16"/>
              <w:szCs w:val="16"/>
            </w:rPr>
            <w:t>Olomouc</w:t>
          </w:r>
        </w:p>
        <w:p w14:paraId="563B61CD" w14:textId="77777777" w:rsidR="001F6A19" w:rsidRDefault="001F6A19" w:rsidP="001F6A1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1E0F4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14:paraId="3F23CA97" w14:textId="77777777" w:rsidR="006F034F" w:rsidRPr="001F6A19" w:rsidRDefault="001F6A19" w:rsidP="001F6A1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500" w:type="dxa"/>
          <w:vMerge/>
          <w:vAlign w:val="center"/>
        </w:tcPr>
        <w:p w14:paraId="5B1FE9E1" w14:textId="77777777" w:rsidR="006F034F" w:rsidRDefault="006F034F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393" w:type="dxa"/>
          <w:vAlign w:val="center"/>
        </w:tcPr>
        <w:p w14:paraId="725C5392" w14:textId="77777777" w:rsidR="006F034F" w:rsidRPr="00F53228" w:rsidRDefault="006F034F" w:rsidP="00F53228">
          <w:pPr>
            <w:jc w:val="right"/>
            <w:rPr>
              <w:rFonts w:ascii="Arial" w:hAnsi="Arial" w:cs="Arial"/>
              <w:i/>
              <w:color w:val="000000" w:themeColor="text1"/>
              <w:sz w:val="18"/>
              <w:szCs w:val="18"/>
            </w:rPr>
          </w:pP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verze č. </w:t>
          </w:r>
          <w:r w:rsidR="005E42C9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1</w:t>
          </w: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, str. </w: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begin"/>
          </w: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instrText xml:space="preserve"> PAGE </w:instrTex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separate"/>
          </w:r>
          <w:r w:rsidR="00955E6B">
            <w:rPr>
              <w:rFonts w:ascii="Arial" w:hAnsi="Arial" w:cs="Arial"/>
              <w:i/>
              <w:noProof/>
              <w:color w:val="000000" w:themeColor="text1"/>
              <w:sz w:val="18"/>
              <w:szCs w:val="18"/>
            </w:rPr>
            <w:t>1</w: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end"/>
          </w: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/</w: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begin"/>
          </w:r>
          <w:r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instrText xml:space="preserve"> NUMPAGES  </w:instrTex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separate"/>
          </w:r>
          <w:r w:rsidR="00955E6B">
            <w:rPr>
              <w:rFonts w:ascii="Arial" w:hAnsi="Arial" w:cs="Arial"/>
              <w:i/>
              <w:noProof/>
              <w:color w:val="000000" w:themeColor="text1"/>
              <w:sz w:val="18"/>
              <w:szCs w:val="18"/>
            </w:rPr>
            <w:t>2</w:t>
          </w:r>
          <w:r w:rsidR="008657B0" w:rsidRPr="00F53228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0564BED8" w14:textId="77777777" w:rsidR="003E21AB" w:rsidRDefault="003E21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2CE"/>
    <w:multiLevelType w:val="hybridMultilevel"/>
    <w:tmpl w:val="5D1C5D52"/>
    <w:lvl w:ilvl="0" w:tplc="48AE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6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C8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01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C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0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4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42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06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25D71"/>
    <w:multiLevelType w:val="hybridMultilevel"/>
    <w:tmpl w:val="E88CDEA6"/>
    <w:lvl w:ilvl="0" w:tplc="FFFFFFFF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A055B81"/>
    <w:multiLevelType w:val="hybridMultilevel"/>
    <w:tmpl w:val="7F94E6D6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544"/>
    <w:rsid w:val="000324C7"/>
    <w:rsid w:val="00130689"/>
    <w:rsid w:val="001F6A19"/>
    <w:rsid w:val="00260AAE"/>
    <w:rsid w:val="00267D73"/>
    <w:rsid w:val="00297938"/>
    <w:rsid w:val="002A6B41"/>
    <w:rsid w:val="003E21AB"/>
    <w:rsid w:val="00470CB5"/>
    <w:rsid w:val="00521915"/>
    <w:rsid w:val="00535323"/>
    <w:rsid w:val="00590569"/>
    <w:rsid w:val="005E42C9"/>
    <w:rsid w:val="006045E7"/>
    <w:rsid w:val="006F034F"/>
    <w:rsid w:val="00732CC3"/>
    <w:rsid w:val="00772544"/>
    <w:rsid w:val="008657B0"/>
    <w:rsid w:val="00897B13"/>
    <w:rsid w:val="008A442C"/>
    <w:rsid w:val="00955E6B"/>
    <w:rsid w:val="009E4F9B"/>
    <w:rsid w:val="00A2738D"/>
    <w:rsid w:val="00A46DF1"/>
    <w:rsid w:val="00B3497D"/>
    <w:rsid w:val="00B51EF1"/>
    <w:rsid w:val="00B74350"/>
    <w:rsid w:val="00B9093E"/>
    <w:rsid w:val="00B9309E"/>
    <w:rsid w:val="00BA2DFE"/>
    <w:rsid w:val="00C3787D"/>
    <w:rsid w:val="00C509ED"/>
    <w:rsid w:val="00D5166C"/>
    <w:rsid w:val="00DD6694"/>
    <w:rsid w:val="00DE595F"/>
    <w:rsid w:val="00EC5D45"/>
    <w:rsid w:val="00F362D0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237C95"/>
  <w15:docId w15:val="{3A1A634A-9E97-4D24-B04A-295C5C7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5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657B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57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7B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E595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657B0"/>
    <w:rPr>
      <w:color w:val="0000FF"/>
      <w:u w:val="single"/>
    </w:rPr>
  </w:style>
  <w:style w:type="character" w:styleId="slostrnky">
    <w:name w:val="page number"/>
    <w:basedOn w:val="Standardnpsmoodstavce"/>
    <w:rsid w:val="008657B0"/>
  </w:style>
  <w:style w:type="paragraph" w:styleId="Zkladntext">
    <w:name w:val="Body Text"/>
    <w:basedOn w:val="Normln"/>
    <w:rsid w:val="008657B0"/>
    <w:pPr>
      <w:jc w:val="both"/>
    </w:pPr>
    <w:rPr>
      <w:b/>
      <w:bCs/>
    </w:rPr>
  </w:style>
  <w:style w:type="paragraph" w:styleId="Zkladntext2">
    <w:name w:val="Body Text 2"/>
    <w:basedOn w:val="Normln"/>
    <w:rsid w:val="008657B0"/>
    <w:pPr>
      <w:spacing w:after="120" w:line="480" w:lineRule="auto"/>
    </w:pPr>
  </w:style>
  <w:style w:type="paragraph" w:customStyle="1" w:styleId="Odrky">
    <w:name w:val="Odrážky"/>
    <w:basedOn w:val="Normln"/>
    <w:rsid w:val="008657B0"/>
    <w:pPr>
      <w:numPr>
        <w:numId w:val="2"/>
      </w:numPr>
    </w:pPr>
  </w:style>
  <w:style w:type="paragraph" w:customStyle="1" w:styleId="Styl1">
    <w:name w:val="Styl1"/>
    <w:basedOn w:val="Zkladntextodsazen2"/>
    <w:rsid w:val="008657B0"/>
    <w:pPr>
      <w:spacing w:after="0" w:line="240" w:lineRule="auto"/>
      <w:ind w:left="0" w:firstLine="284"/>
    </w:pPr>
    <w:rPr>
      <w:sz w:val="20"/>
    </w:rPr>
  </w:style>
  <w:style w:type="paragraph" w:styleId="Zkladntextodsazen2">
    <w:name w:val="Body Text Indent 2"/>
    <w:basedOn w:val="Normln"/>
    <w:rsid w:val="008657B0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DE595F"/>
    <w:rPr>
      <w:b/>
      <w:bCs/>
    </w:rPr>
  </w:style>
  <w:style w:type="paragraph" w:styleId="Textbubliny">
    <w:name w:val="Balloon Text"/>
    <w:basedOn w:val="Normln"/>
    <w:link w:val="TextbublinyChar"/>
    <w:rsid w:val="00F53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322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F6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provedením spiroergometrie</vt:lpstr>
    </vt:vector>
  </TitlesOfParts>
  <Company>Fakultní nemocnice Olomouc</Company>
  <LinksUpToDate>false</LinksUpToDate>
  <CharactersWithSpaces>4886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provedením spiroergometrie</dc:title>
  <dc:creator>61925</dc:creator>
  <cp:lastModifiedBy>Poulíková Petra, Mgr.</cp:lastModifiedBy>
  <cp:revision>6</cp:revision>
  <cp:lastPrinted>2023-07-25T08:31:00Z</cp:lastPrinted>
  <dcterms:created xsi:type="dcterms:W3CDTF">2017-03-14T10:37:00Z</dcterms:created>
  <dcterms:modified xsi:type="dcterms:W3CDTF">2023-07-25T08:31:00Z</dcterms:modified>
</cp:coreProperties>
</file>